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687B">
      <w:pPr>
        <w:rPr>
          <w:rFonts w:ascii="Times New Roman" w:hAnsi="Times New Roman" w:cs="Times New Roman"/>
          <w:sz w:val="28"/>
          <w:szCs w:val="28"/>
        </w:rPr>
      </w:pPr>
      <w:r w:rsidRPr="0031687B">
        <w:rPr>
          <w:rFonts w:ascii="Times New Roman" w:hAnsi="Times New Roman" w:cs="Times New Roman"/>
          <w:sz w:val="28"/>
          <w:szCs w:val="28"/>
        </w:rPr>
        <w:t>«Семейные ценности и инфраструктура культуры (Культура для семьи)»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87B" w:rsidRPr="0031687B" w:rsidRDefault="0031687B" w:rsidP="00316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</w:t>
      </w:r>
    </w:p>
    <w:p w:rsidR="0031687B" w:rsidRPr="0031687B" w:rsidRDefault="0031687B" w:rsidP="00316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4700" cy="3314700"/>
            <wp:effectExtent l="19050" t="0" r="0" b="0"/>
            <wp:docPr id="1" name="Рисунок 0" descr="qr-043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04375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87B" w:rsidRPr="0031687B" w:rsidRDefault="00316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перейти по ссылке: </w:t>
      </w:r>
      <w:hyperlink r:id="rId5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https://forms.mkrf.ru/e/2579/xTPLeBU7/?ap_orgcode=043754</w:t>
        </w:r>
      </w:hyperlink>
      <w:r>
        <w:t xml:space="preserve"> </w:t>
      </w:r>
    </w:p>
    <w:sectPr w:rsidR="0031687B" w:rsidRPr="0031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87B"/>
    <w:rsid w:val="0031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6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mkrf.ru/e/2579/xTPLeBU7/?ap_orgcode=04375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2024-12-23T11:11:00Z</dcterms:created>
  <dcterms:modified xsi:type="dcterms:W3CDTF">2024-12-23T11:13:00Z</dcterms:modified>
</cp:coreProperties>
</file>